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A2" w:rsidRDefault="003C30A2">
      <w:r>
        <w:t>Marriage – the best thing ever!  That’s probably why I’ve done it so many times.  It’s great to have the closeness and warmth that two people can only share after they’ve vowed to spend eternity with one another.  The dedication of husband and wife is something that just cannot be described.</w:t>
      </w:r>
    </w:p>
    <w:p w:rsidR="003C30A2" w:rsidRDefault="003C30A2">
      <w:r>
        <w:t>Marriage – the other four letter word!  That’s probably why I’ve suffered through it so many times.  The closeness and warmth of monogamy is an utter life.  After vowing to spend eternity together, things get kind of stale.  Dedication?  That’s a joke!  Usually one of the two parties don’t have any idea what that word means.</w:t>
      </w:r>
    </w:p>
    <w:p w:rsidR="003C30A2" w:rsidRDefault="003C30A2"/>
    <w:p w:rsidR="003C30A2" w:rsidRDefault="003C30A2">
      <w:r>
        <w:t>Reflection – This was a Writing into the Day activity in which we were asked to choose a topic and given the opportunity to write as though we loved it and then as though we hated it.  The way we were asked to focus on the same topic and write about it in opposing viewpoints gave me the opportunity to express both the pros and cons of the topic.  I really enjoyed this activity because it forced me to look at both sides, even when I feel passionately about one side of the argument.  I feel that using this in a class where students are struggling to focus on two sides of an issue, immediately taking a stance with difficulty backing it up, would be beneficial, as it would require in-depth thinking to prove and disprove their beliefs.  It was difficult to come up with the beliefs that opposed mine; however, it got me thinking in a more democratic way.</w:t>
      </w:r>
      <w:bookmarkStart w:id="0" w:name="_GoBack"/>
      <w:bookmarkEnd w:id="0"/>
    </w:p>
    <w:sectPr w:rsidR="003C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17"/>
    <w:rsid w:val="00163017"/>
    <w:rsid w:val="003C30A2"/>
    <w:rsid w:val="008C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BA1C-1C27-4D00-9E86-792969D6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2013-06-26T18:21:00Z</dcterms:created>
  <dcterms:modified xsi:type="dcterms:W3CDTF">2013-06-26T18:21:00Z</dcterms:modified>
</cp:coreProperties>
</file>